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EC" w:rsidRDefault="00847DEC">
      <w:pPr>
        <w:rPr>
          <w:b/>
          <w:sz w:val="28"/>
          <w:szCs w:val="28"/>
        </w:rPr>
      </w:pPr>
      <w:r w:rsidRPr="00847DEC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847DEC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847DEC" w:rsidRDefault="00847DEC">
      <w:pPr>
        <w:rPr>
          <w:b/>
          <w:sz w:val="28"/>
          <w:szCs w:val="28"/>
        </w:rPr>
      </w:pPr>
    </w:p>
    <w:p w:rsidR="00847DEC" w:rsidRDefault="00847DE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847DEC" w:rsidRDefault="00CC6E9A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Способы защиты  недвижимости</w:t>
      </w:r>
    </w:p>
    <w:p w:rsidR="00847DEC" w:rsidRDefault="00CC6E9A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многих собственников актуален вопрос: как обезопасить свою недвижимость от незаконных сделок? Расскажем, </w:t>
      </w:r>
      <w:r>
        <w:rPr>
          <w:color w:val="000000"/>
          <w:sz w:val="28"/>
          <w:szCs w:val="28"/>
          <w:shd w:val="clear" w:color="auto" w:fill="FFFFFF"/>
        </w:rPr>
        <w:t>что можно сделать для юридической защиты своих объектов.</w:t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847DEC" w:rsidRDefault="00CC6E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Первое, что рекомендуют эксперты – актуализировать контактные данные в Едином государственном реестре недвижимости (ЕГРН), подав заявление о внесении или изменении сведений об адресе электронной поч</w:t>
      </w:r>
      <w:r>
        <w:rPr>
          <w:sz w:val="28"/>
          <w:szCs w:val="28"/>
        </w:rPr>
        <w:t>ты и почтовом адресе. Если в отношении объекта недвижимости подано заявление о регистрации перехода прав, правообладатель сразу получит официальное уведомление при условии, что контакты актуализированы.</w:t>
      </w:r>
    </w:p>
    <w:p w:rsidR="00847DEC" w:rsidRDefault="00CC6E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надежным способом защитить свою недвижимость яв</w:t>
      </w:r>
      <w:r>
        <w:rPr>
          <w:sz w:val="28"/>
          <w:szCs w:val="28"/>
        </w:rPr>
        <w:t xml:space="preserve">ляется подача </w:t>
      </w:r>
      <w:hyperlink r:id="rId8" w:tooltip="https://www.consultant.ru/document/cons_doc_LAW_182661/1bb209ee024aa5a0306bf99ee78ae02e20d1b459/" w:history="1">
        <w:r>
          <w:rPr>
            <w:rStyle w:val="af"/>
            <w:sz w:val="28"/>
            <w:szCs w:val="28"/>
          </w:rPr>
          <w:t>заявления</w:t>
        </w:r>
      </w:hyperlink>
      <w:r>
        <w:rPr>
          <w:sz w:val="28"/>
          <w:szCs w:val="28"/>
        </w:rPr>
        <w:t xml:space="preserve"> о невозможности рег</w:t>
      </w:r>
      <w:r>
        <w:rPr>
          <w:sz w:val="28"/>
          <w:szCs w:val="28"/>
        </w:rPr>
        <w:t>истрации без личного участия правообладателя. Соответствующая запись в ЕГРН является запретом на любые операции с недвижимостью представителем по доверенности, регистрация может быть осуществлена только при личном присутствии правообладателя.</w:t>
      </w:r>
    </w:p>
    <w:p w:rsidR="00847DEC" w:rsidRDefault="00CC6E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</w:t>
      </w:r>
      <w:r>
        <w:rPr>
          <w:sz w:val="28"/>
          <w:szCs w:val="28"/>
        </w:rPr>
        <w:t>ть контактные данные и подать заявление для установления запрета на регистрацию без личного участия можно бесплатно:</w:t>
      </w:r>
    </w:p>
    <w:p w:rsidR="00847DEC" w:rsidRDefault="00CC6E9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hyperlink r:id="rId9" w:tooltip="https://www.rustore.ru/catalog/app/ru.rosreestr.mobile" w:history="1">
        <w:r>
          <w:rPr>
            <w:rStyle w:val="af"/>
            <w:sz w:val="28"/>
            <w:szCs w:val="28"/>
          </w:rPr>
          <w:t>моби</w:t>
        </w:r>
        <w:r>
          <w:rPr>
            <w:rStyle w:val="af"/>
            <w:sz w:val="28"/>
            <w:szCs w:val="28"/>
          </w:rPr>
          <w:t>льное приложение</w:t>
        </w:r>
      </w:hyperlink>
      <w:r>
        <w:rPr>
          <w:sz w:val="28"/>
          <w:szCs w:val="28"/>
        </w:rPr>
        <w:t xml:space="preserve"> Росреестра;</w:t>
      </w:r>
    </w:p>
    <w:p w:rsidR="00847DEC" w:rsidRDefault="00CC6E9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личном кабинете на официальном </w:t>
      </w:r>
      <w:hyperlink r:id="rId10" w:tooltip="https://rosreestr.gov.ru" w:history="1">
        <w:r>
          <w:rPr>
            <w:rStyle w:val="af"/>
            <w:sz w:val="28"/>
            <w:szCs w:val="28"/>
          </w:rPr>
          <w:t>сайте</w:t>
        </w:r>
      </w:hyperlink>
      <w:r>
        <w:rPr>
          <w:sz w:val="28"/>
          <w:szCs w:val="28"/>
        </w:rPr>
        <w:t xml:space="preserve"> Росреестра;</w:t>
      </w:r>
    </w:p>
    <w:p w:rsidR="00847DEC" w:rsidRDefault="00CC6E9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  <w:highlight w:val="white"/>
        </w:rPr>
        <w:t xml:space="preserve">портале </w:t>
      </w:r>
      <w:hyperlink r:id="rId11" w:tooltip="https://www.gosuslugi.ru/" w:history="1">
        <w:r>
          <w:rPr>
            <w:rStyle w:val="af"/>
            <w:sz w:val="28"/>
            <w:szCs w:val="28"/>
            <w:highlight w:val="white"/>
          </w:rPr>
          <w:t>Госуслуг</w:t>
        </w:r>
      </w:hyperlink>
      <w:r>
        <w:t>;</w:t>
      </w:r>
    </w:p>
    <w:p w:rsidR="00847DEC" w:rsidRDefault="00CC6E9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любом офисе</w:t>
      </w:r>
      <w:r>
        <w:rPr>
          <w:sz w:val="28"/>
          <w:szCs w:val="28"/>
        </w:rPr>
        <w:t xml:space="preserve"> центра «Мои документы» (</w:t>
      </w:r>
      <w:hyperlink r:id="rId12" w:tooltip="https://mfc-nso.ru/" w:history="1">
        <w:r>
          <w:rPr>
            <w:rStyle w:val="af"/>
            <w:sz w:val="28"/>
            <w:szCs w:val="28"/>
          </w:rPr>
          <w:t>МФЦ</w:t>
        </w:r>
      </w:hyperlink>
      <w:r>
        <w:t>)</w:t>
      </w:r>
      <w:r>
        <w:rPr>
          <w:sz w:val="28"/>
          <w:szCs w:val="28"/>
        </w:rPr>
        <w:t>.</w:t>
      </w:r>
    </w:p>
    <w:p w:rsidR="00847DEC" w:rsidRDefault="00847DEC">
      <w:pPr>
        <w:spacing w:line="360" w:lineRule="auto"/>
        <w:ind w:left="1429"/>
        <w:jc w:val="right"/>
        <w:rPr>
          <w:i/>
          <w:sz w:val="18"/>
          <w:szCs w:val="18"/>
        </w:rPr>
      </w:pPr>
    </w:p>
    <w:p w:rsidR="00847DEC" w:rsidRDefault="00CC6E9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847DEC" w:rsidRDefault="00CC6E9A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847DEC" w:rsidRDefault="00847DEC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847DEC" w:rsidRDefault="00847DEC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847DEC">
        <w:lastRenderedPageBreak/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847DEC" w:rsidRDefault="00CC6E9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847DEC" w:rsidRDefault="00CC6E9A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>еятельностью саморегулируемых организаций. Руководителем Управления Росреестра по Новосибирской области является Светлана Евгеньевна Рягузова.</w:t>
      </w:r>
    </w:p>
    <w:p w:rsidR="00847DEC" w:rsidRDefault="00847DE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847DEC" w:rsidRDefault="00CC6E9A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47DEC" w:rsidRDefault="00CC6E9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847DEC" w:rsidRDefault="00CC6E9A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847DEC" w:rsidRDefault="00CC6E9A">
      <w:pPr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>Эл</w:t>
      </w: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ектронная почта: </w:t>
      </w:r>
    </w:p>
    <w:p w:rsidR="00847DEC" w:rsidRDefault="00847DEC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3" w:history="1">
        <w:r w:rsidR="00CC6E9A">
          <w:rPr>
            <w:rStyle w:val="11"/>
            <w:rFonts w:ascii="Segoe UI" w:hAnsi="Segoe UI" w:cs="Segoe UI"/>
            <w:sz w:val="18"/>
            <w:szCs w:val="20"/>
            <w:lang w:val="en-US"/>
          </w:rPr>
          <w:t>oko</w:t>
        </w:r>
        <w:r w:rsidR="00CC6E9A" w:rsidRPr="00F33B95">
          <w:rPr>
            <w:rStyle w:val="11"/>
            <w:rFonts w:ascii="Segoe UI" w:hAnsi="Segoe UI" w:cs="Segoe UI"/>
            <w:sz w:val="18"/>
            <w:szCs w:val="20"/>
          </w:rPr>
          <w:t>@</w:t>
        </w:r>
        <w:r w:rsidR="00CC6E9A">
          <w:rPr>
            <w:rStyle w:val="11"/>
            <w:rFonts w:ascii="Segoe UI" w:hAnsi="Segoe UI" w:cs="Segoe UI"/>
            <w:sz w:val="18"/>
            <w:szCs w:val="20"/>
            <w:lang w:val="en-US"/>
          </w:rPr>
          <w:t>r</w:t>
        </w:r>
        <w:r w:rsidR="00CC6E9A">
          <w:rPr>
            <w:rStyle w:val="11"/>
            <w:rFonts w:ascii="Segoe UI" w:hAnsi="Segoe UI" w:cs="Segoe UI"/>
            <w:sz w:val="18"/>
            <w:szCs w:val="20"/>
          </w:rPr>
          <w:t>54</w:t>
        </w:r>
        <w:r w:rsidR="00CC6E9A" w:rsidRPr="00F33B95">
          <w:rPr>
            <w:rStyle w:val="11"/>
            <w:rFonts w:ascii="Segoe UI" w:hAnsi="Segoe UI" w:cs="Segoe UI"/>
            <w:sz w:val="18"/>
            <w:szCs w:val="20"/>
          </w:rPr>
          <w:t>.</w:t>
        </w:r>
        <w:r w:rsidR="00CC6E9A">
          <w:rPr>
            <w:rStyle w:val="11"/>
            <w:rFonts w:ascii="Segoe UI" w:hAnsi="Segoe UI" w:cs="Segoe UI"/>
            <w:sz w:val="18"/>
            <w:szCs w:val="20"/>
            <w:lang w:val="en-US"/>
          </w:rPr>
          <w:t>rosreestr</w:t>
        </w:r>
        <w:r w:rsidR="00CC6E9A" w:rsidRPr="00F33B95">
          <w:rPr>
            <w:rStyle w:val="11"/>
            <w:rFonts w:ascii="Segoe UI" w:hAnsi="Segoe UI" w:cs="Segoe UI"/>
            <w:sz w:val="18"/>
            <w:szCs w:val="20"/>
          </w:rPr>
          <w:t>.</w:t>
        </w:r>
        <w:proofErr w:type="spellStart"/>
        <w:r w:rsidR="00CC6E9A">
          <w:rPr>
            <w:rStyle w:val="11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CC6E9A" w:rsidRPr="00F33B95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847DEC" w:rsidRPr="00F33B95" w:rsidRDefault="00CC6E9A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F33B95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4" w:history="1">
        <w:proofErr w:type="spellStart"/>
        <w:r w:rsidRPr="00F33B95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  <w:proofErr w:type="spellEnd"/>
      </w:hyperlink>
    </w:p>
    <w:p w:rsidR="00847DEC" w:rsidRDefault="00CC6E9A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5" w:history="1">
        <w:proofErr w:type="spellStart"/>
        <w:r w:rsidRPr="00F33B95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6" w:history="1">
        <w:r>
          <w:rPr>
            <w:rStyle w:val="11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11"/>
          <w:rFonts w:ascii="Segoe UI" w:hAnsi="Segoe UI" w:cs="Segoe UI"/>
          <w:sz w:val="18"/>
          <w:szCs w:val="18"/>
        </w:rPr>
        <w:t xml:space="preserve">, </w:t>
      </w:r>
      <w:hyperlink r:id="rId17" w:history="1">
        <w:proofErr w:type="spellStart"/>
        <w:r w:rsidRPr="00F33B95">
          <w:rPr>
            <w:rStyle w:val="11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11"/>
            <w:rFonts w:ascii="Segoe UI" w:hAnsi="Segoe UI" w:cs="Segoe UI"/>
            <w:sz w:val="20"/>
            <w:szCs w:val="20"/>
          </w:rPr>
          <w:t>.</w:t>
        </w:r>
        <w:r w:rsidRPr="00F33B95">
          <w:rPr>
            <w:rStyle w:val="11"/>
            <w:rFonts w:ascii="Segoe UI" w:hAnsi="Segoe UI" w:cs="Segoe UI"/>
            <w:sz w:val="20"/>
            <w:szCs w:val="20"/>
          </w:rPr>
          <w:t>Д</w:t>
        </w:r>
        <w:proofErr w:type="gramEnd"/>
        <w:r w:rsidRPr="00F33B95">
          <w:rPr>
            <w:rStyle w:val="11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11"/>
          <w:rFonts w:ascii="Segoe UI" w:hAnsi="Segoe UI" w:cs="Segoe UI"/>
          <w:sz w:val="20"/>
          <w:szCs w:val="20"/>
        </w:rPr>
        <w:t xml:space="preserve">, </w:t>
      </w:r>
      <w:hyperlink r:id="rId18" w:history="1">
        <w:proofErr w:type="spellStart"/>
        <w:r>
          <w:rPr>
            <w:rStyle w:val="11"/>
            <w:rFonts w:ascii="Segoe UI" w:hAnsi="Segoe UI" w:cs="Segoe UI"/>
            <w:sz w:val="20"/>
          </w:rPr>
          <w:t>Телеграм</w:t>
        </w:r>
        <w:proofErr w:type="spellEnd"/>
      </w:hyperlink>
    </w:p>
    <w:p w:rsidR="00847DEC" w:rsidRDefault="00847DEC">
      <w:pPr>
        <w:jc w:val="both"/>
      </w:pPr>
    </w:p>
    <w:p w:rsidR="00847DEC" w:rsidRDefault="00847DEC">
      <w:pPr>
        <w:spacing w:line="360" w:lineRule="auto"/>
        <w:ind w:left="1429"/>
        <w:jc w:val="right"/>
        <w:rPr>
          <w:i/>
          <w:sz w:val="18"/>
          <w:szCs w:val="18"/>
        </w:rPr>
      </w:pPr>
    </w:p>
    <w:sectPr w:rsidR="00847DEC" w:rsidSect="00847DE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E9A" w:rsidRDefault="00CC6E9A">
      <w:r>
        <w:separator/>
      </w:r>
    </w:p>
  </w:endnote>
  <w:endnote w:type="continuationSeparator" w:id="0">
    <w:p w:rsidR="00CC6E9A" w:rsidRDefault="00CC6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E9A" w:rsidRDefault="00CC6E9A">
      <w:r>
        <w:separator/>
      </w:r>
    </w:p>
  </w:footnote>
  <w:footnote w:type="continuationSeparator" w:id="0">
    <w:p w:rsidR="00CC6E9A" w:rsidRDefault="00CC6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969"/>
    <w:multiLevelType w:val="hybridMultilevel"/>
    <w:tmpl w:val="6B946DE4"/>
    <w:lvl w:ilvl="0" w:tplc="426ECCB6">
      <w:start w:val="1"/>
      <w:numFmt w:val="decimal"/>
      <w:lvlText w:val="%1)"/>
      <w:lvlJc w:val="left"/>
      <w:pPr>
        <w:ind w:left="720" w:hanging="360"/>
      </w:pPr>
    </w:lvl>
    <w:lvl w:ilvl="1" w:tplc="1FC2CF08">
      <w:start w:val="1"/>
      <w:numFmt w:val="lowerLetter"/>
      <w:lvlText w:val="%2."/>
      <w:lvlJc w:val="left"/>
      <w:pPr>
        <w:ind w:left="1440" w:hanging="360"/>
      </w:pPr>
    </w:lvl>
    <w:lvl w:ilvl="2" w:tplc="1CB6CC94">
      <w:start w:val="1"/>
      <w:numFmt w:val="lowerRoman"/>
      <w:lvlText w:val="%3."/>
      <w:lvlJc w:val="right"/>
      <w:pPr>
        <w:ind w:left="2160" w:hanging="180"/>
      </w:pPr>
    </w:lvl>
    <w:lvl w:ilvl="3" w:tplc="E932B62E">
      <w:start w:val="1"/>
      <w:numFmt w:val="decimal"/>
      <w:lvlText w:val="%4."/>
      <w:lvlJc w:val="left"/>
      <w:pPr>
        <w:ind w:left="2880" w:hanging="360"/>
      </w:pPr>
    </w:lvl>
    <w:lvl w:ilvl="4" w:tplc="87BCBFE6">
      <w:start w:val="1"/>
      <w:numFmt w:val="lowerLetter"/>
      <w:lvlText w:val="%5."/>
      <w:lvlJc w:val="left"/>
      <w:pPr>
        <w:ind w:left="3600" w:hanging="360"/>
      </w:pPr>
    </w:lvl>
    <w:lvl w:ilvl="5" w:tplc="4A5E4F2A">
      <w:start w:val="1"/>
      <w:numFmt w:val="lowerRoman"/>
      <w:lvlText w:val="%6."/>
      <w:lvlJc w:val="right"/>
      <w:pPr>
        <w:ind w:left="4320" w:hanging="180"/>
      </w:pPr>
    </w:lvl>
    <w:lvl w:ilvl="6" w:tplc="69AC7B5C">
      <w:start w:val="1"/>
      <w:numFmt w:val="decimal"/>
      <w:lvlText w:val="%7."/>
      <w:lvlJc w:val="left"/>
      <w:pPr>
        <w:ind w:left="5040" w:hanging="360"/>
      </w:pPr>
    </w:lvl>
    <w:lvl w:ilvl="7" w:tplc="F3A831F4">
      <w:start w:val="1"/>
      <w:numFmt w:val="lowerLetter"/>
      <w:lvlText w:val="%8."/>
      <w:lvlJc w:val="left"/>
      <w:pPr>
        <w:ind w:left="5760" w:hanging="360"/>
      </w:pPr>
    </w:lvl>
    <w:lvl w:ilvl="8" w:tplc="B82C053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D7856"/>
    <w:multiLevelType w:val="hybridMultilevel"/>
    <w:tmpl w:val="B98CB668"/>
    <w:lvl w:ilvl="0" w:tplc="43A22236">
      <w:start w:val="1"/>
      <w:numFmt w:val="decimal"/>
      <w:lvlText w:val="%1."/>
      <w:lvlJc w:val="left"/>
      <w:pPr>
        <w:ind w:left="6740" w:hanging="360"/>
      </w:pPr>
    </w:lvl>
    <w:lvl w:ilvl="1" w:tplc="BA5E5CB0">
      <w:start w:val="1"/>
      <w:numFmt w:val="lowerLetter"/>
      <w:lvlText w:val="%2."/>
      <w:lvlJc w:val="left"/>
      <w:pPr>
        <w:ind w:left="1440" w:hanging="360"/>
      </w:pPr>
    </w:lvl>
    <w:lvl w:ilvl="2" w:tplc="5D8AD724">
      <w:start w:val="1"/>
      <w:numFmt w:val="lowerRoman"/>
      <w:lvlText w:val="%3."/>
      <w:lvlJc w:val="right"/>
      <w:pPr>
        <w:ind w:left="2160" w:hanging="180"/>
      </w:pPr>
    </w:lvl>
    <w:lvl w:ilvl="3" w:tplc="FE22E192">
      <w:start w:val="1"/>
      <w:numFmt w:val="decimal"/>
      <w:lvlText w:val="%4."/>
      <w:lvlJc w:val="left"/>
      <w:pPr>
        <w:ind w:left="2880" w:hanging="360"/>
      </w:pPr>
    </w:lvl>
    <w:lvl w:ilvl="4" w:tplc="3AA428FA">
      <w:start w:val="1"/>
      <w:numFmt w:val="lowerLetter"/>
      <w:lvlText w:val="%5."/>
      <w:lvlJc w:val="left"/>
      <w:pPr>
        <w:ind w:left="3600" w:hanging="360"/>
      </w:pPr>
    </w:lvl>
    <w:lvl w:ilvl="5" w:tplc="4D24E648">
      <w:start w:val="1"/>
      <w:numFmt w:val="lowerRoman"/>
      <w:lvlText w:val="%6."/>
      <w:lvlJc w:val="right"/>
      <w:pPr>
        <w:ind w:left="4320" w:hanging="180"/>
      </w:pPr>
    </w:lvl>
    <w:lvl w:ilvl="6" w:tplc="18C23B10">
      <w:start w:val="1"/>
      <w:numFmt w:val="decimal"/>
      <w:lvlText w:val="%7."/>
      <w:lvlJc w:val="left"/>
      <w:pPr>
        <w:ind w:left="5040" w:hanging="360"/>
      </w:pPr>
    </w:lvl>
    <w:lvl w:ilvl="7" w:tplc="690ECFCA">
      <w:start w:val="1"/>
      <w:numFmt w:val="lowerLetter"/>
      <w:lvlText w:val="%8."/>
      <w:lvlJc w:val="left"/>
      <w:pPr>
        <w:ind w:left="5760" w:hanging="360"/>
      </w:pPr>
    </w:lvl>
    <w:lvl w:ilvl="8" w:tplc="1C7664E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96B60"/>
    <w:multiLevelType w:val="hybridMultilevel"/>
    <w:tmpl w:val="31A29D20"/>
    <w:lvl w:ilvl="0" w:tplc="803E6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9AC0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E2C42F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802F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93C40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E46C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80423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C8AF1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0DCDB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B0D5721"/>
    <w:multiLevelType w:val="hybridMultilevel"/>
    <w:tmpl w:val="C0561C1C"/>
    <w:lvl w:ilvl="0" w:tplc="C6D6B212">
      <w:start w:val="1"/>
      <w:numFmt w:val="decimal"/>
      <w:lvlText w:val="%1."/>
      <w:lvlJc w:val="left"/>
      <w:pPr>
        <w:ind w:left="720" w:hanging="360"/>
      </w:pPr>
    </w:lvl>
    <w:lvl w:ilvl="1" w:tplc="F67CA138">
      <w:start w:val="1"/>
      <w:numFmt w:val="lowerLetter"/>
      <w:lvlText w:val="%2."/>
      <w:lvlJc w:val="left"/>
      <w:pPr>
        <w:ind w:left="1440" w:hanging="360"/>
      </w:pPr>
    </w:lvl>
    <w:lvl w:ilvl="2" w:tplc="8FA076A8">
      <w:start w:val="1"/>
      <w:numFmt w:val="lowerRoman"/>
      <w:lvlText w:val="%3."/>
      <w:lvlJc w:val="right"/>
      <w:pPr>
        <w:ind w:left="2160" w:hanging="180"/>
      </w:pPr>
    </w:lvl>
    <w:lvl w:ilvl="3" w:tplc="A10819EA">
      <w:start w:val="1"/>
      <w:numFmt w:val="decimal"/>
      <w:lvlText w:val="%4."/>
      <w:lvlJc w:val="left"/>
      <w:pPr>
        <w:ind w:left="2880" w:hanging="360"/>
      </w:pPr>
    </w:lvl>
    <w:lvl w:ilvl="4" w:tplc="63FC2DDA">
      <w:start w:val="1"/>
      <w:numFmt w:val="lowerLetter"/>
      <w:lvlText w:val="%5."/>
      <w:lvlJc w:val="left"/>
      <w:pPr>
        <w:ind w:left="3600" w:hanging="360"/>
      </w:pPr>
    </w:lvl>
    <w:lvl w:ilvl="5" w:tplc="5B7E76F2">
      <w:start w:val="1"/>
      <w:numFmt w:val="lowerRoman"/>
      <w:lvlText w:val="%6."/>
      <w:lvlJc w:val="right"/>
      <w:pPr>
        <w:ind w:left="4320" w:hanging="180"/>
      </w:pPr>
    </w:lvl>
    <w:lvl w:ilvl="6" w:tplc="95F67714">
      <w:start w:val="1"/>
      <w:numFmt w:val="decimal"/>
      <w:lvlText w:val="%7."/>
      <w:lvlJc w:val="left"/>
      <w:pPr>
        <w:ind w:left="5040" w:hanging="360"/>
      </w:pPr>
    </w:lvl>
    <w:lvl w:ilvl="7" w:tplc="CC3C8FF6">
      <w:start w:val="1"/>
      <w:numFmt w:val="lowerLetter"/>
      <w:lvlText w:val="%8."/>
      <w:lvlJc w:val="left"/>
      <w:pPr>
        <w:ind w:left="5760" w:hanging="360"/>
      </w:pPr>
    </w:lvl>
    <w:lvl w:ilvl="8" w:tplc="7526A91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93148"/>
    <w:multiLevelType w:val="hybridMultilevel"/>
    <w:tmpl w:val="ACE2D226"/>
    <w:lvl w:ilvl="0" w:tplc="789ED3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1DEEB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1CD2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7CC1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ED477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BA55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B4C5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F01A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06CF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F051A7"/>
    <w:multiLevelType w:val="hybridMultilevel"/>
    <w:tmpl w:val="910E704A"/>
    <w:lvl w:ilvl="0" w:tplc="23109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DC2F1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BEE7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AE4F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9C31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A2E0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2A84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709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DC35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E4C01BA"/>
    <w:multiLevelType w:val="hybridMultilevel"/>
    <w:tmpl w:val="CFC2F446"/>
    <w:lvl w:ilvl="0" w:tplc="C53E8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934259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4F8DB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E2B6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6E8B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F286F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AC34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7E9E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D6021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66DC505A"/>
    <w:multiLevelType w:val="hybridMultilevel"/>
    <w:tmpl w:val="87F2B4A0"/>
    <w:lvl w:ilvl="0" w:tplc="07465FDA">
      <w:start w:val="1"/>
      <w:numFmt w:val="decimal"/>
      <w:lvlText w:val="%1)"/>
      <w:lvlJc w:val="left"/>
      <w:pPr>
        <w:ind w:left="907" w:hanging="360"/>
      </w:pPr>
    </w:lvl>
    <w:lvl w:ilvl="1" w:tplc="92CC4AC8">
      <w:start w:val="1"/>
      <w:numFmt w:val="lowerLetter"/>
      <w:lvlText w:val="%2."/>
      <w:lvlJc w:val="left"/>
      <w:pPr>
        <w:ind w:left="1627" w:hanging="360"/>
      </w:pPr>
    </w:lvl>
    <w:lvl w:ilvl="2" w:tplc="72ACC670">
      <w:start w:val="1"/>
      <w:numFmt w:val="lowerRoman"/>
      <w:lvlText w:val="%3."/>
      <w:lvlJc w:val="right"/>
      <w:pPr>
        <w:ind w:left="2347" w:hanging="180"/>
      </w:pPr>
    </w:lvl>
    <w:lvl w:ilvl="3" w:tplc="2AB84CC6">
      <w:start w:val="1"/>
      <w:numFmt w:val="decimal"/>
      <w:lvlText w:val="%4."/>
      <w:lvlJc w:val="left"/>
      <w:pPr>
        <w:ind w:left="3067" w:hanging="360"/>
      </w:pPr>
    </w:lvl>
    <w:lvl w:ilvl="4" w:tplc="D7903126">
      <w:start w:val="1"/>
      <w:numFmt w:val="lowerLetter"/>
      <w:lvlText w:val="%5."/>
      <w:lvlJc w:val="left"/>
      <w:pPr>
        <w:ind w:left="3787" w:hanging="360"/>
      </w:pPr>
    </w:lvl>
    <w:lvl w:ilvl="5" w:tplc="EEA61D6A">
      <w:start w:val="1"/>
      <w:numFmt w:val="lowerRoman"/>
      <w:lvlText w:val="%6."/>
      <w:lvlJc w:val="right"/>
      <w:pPr>
        <w:ind w:left="4507" w:hanging="180"/>
      </w:pPr>
    </w:lvl>
    <w:lvl w:ilvl="6" w:tplc="EFCE7082">
      <w:start w:val="1"/>
      <w:numFmt w:val="decimal"/>
      <w:lvlText w:val="%7."/>
      <w:lvlJc w:val="left"/>
      <w:pPr>
        <w:ind w:left="5227" w:hanging="360"/>
      </w:pPr>
    </w:lvl>
    <w:lvl w:ilvl="7" w:tplc="B224A8A0">
      <w:start w:val="1"/>
      <w:numFmt w:val="lowerLetter"/>
      <w:lvlText w:val="%8."/>
      <w:lvlJc w:val="left"/>
      <w:pPr>
        <w:ind w:left="5947" w:hanging="360"/>
      </w:pPr>
    </w:lvl>
    <w:lvl w:ilvl="8" w:tplc="92C2C62C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944C1A"/>
    <w:multiLevelType w:val="hybridMultilevel"/>
    <w:tmpl w:val="9EF6DE0A"/>
    <w:lvl w:ilvl="0" w:tplc="DB0AC242">
      <w:start w:val="1"/>
      <w:numFmt w:val="decimal"/>
      <w:lvlText w:val="%1)"/>
      <w:lvlJc w:val="left"/>
      <w:pPr>
        <w:ind w:left="907" w:hanging="360"/>
      </w:pPr>
    </w:lvl>
    <w:lvl w:ilvl="1" w:tplc="02FCF120">
      <w:start w:val="1"/>
      <w:numFmt w:val="lowerLetter"/>
      <w:lvlText w:val="%2."/>
      <w:lvlJc w:val="left"/>
      <w:pPr>
        <w:ind w:left="1627" w:hanging="360"/>
      </w:pPr>
    </w:lvl>
    <w:lvl w:ilvl="2" w:tplc="15022C44">
      <w:start w:val="1"/>
      <w:numFmt w:val="lowerRoman"/>
      <w:lvlText w:val="%3."/>
      <w:lvlJc w:val="right"/>
      <w:pPr>
        <w:ind w:left="2347" w:hanging="180"/>
      </w:pPr>
    </w:lvl>
    <w:lvl w:ilvl="3" w:tplc="8DD49962">
      <w:start w:val="1"/>
      <w:numFmt w:val="decimal"/>
      <w:lvlText w:val="%4."/>
      <w:lvlJc w:val="left"/>
      <w:pPr>
        <w:ind w:left="3067" w:hanging="360"/>
      </w:pPr>
    </w:lvl>
    <w:lvl w:ilvl="4" w:tplc="ACD6412C">
      <w:start w:val="1"/>
      <w:numFmt w:val="lowerLetter"/>
      <w:lvlText w:val="%5."/>
      <w:lvlJc w:val="left"/>
      <w:pPr>
        <w:ind w:left="3787" w:hanging="360"/>
      </w:pPr>
    </w:lvl>
    <w:lvl w:ilvl="5" w:tplc="C7A47D4E">
      <w:start w:val="1"/>
      <w:numFmt w:val="lowerRoman"/>
      <w:lvlText w:val="%6."/>
      <w:lvlJc w:val="right"/>
      <w:pPr>
        <w:ind w:left="4507" w:hanging="180"/>
      </w:pPr>
    </w:lvl>
    <w:lvl w:ilvl="6" w:tplc="B0B0CAC2">
      <w:start w:val="1"/>
      <w:numFmt w:val="decimal"/>
      <w:lvlText w:val="%7."/>
      <w:lvlJc w:val="left"/>
      <w:pPr>
        <w:ind w:left="5227" w:hanging="360"/>
      </w:pPr>
    </w:lvl>
    <w:lvl w:ilvl="7" w:tplc="1DD27DA0">
      <w:start w:val="1"/>
      <w:numFmt w:val="lowerLetter"/>
      <w:lvlText w:val="%8."/>
      <w:lvlJc w:val="left"/>
      <w:pPr>
        <w:ind w:left="5947" w:hanging="360"/>
      </w:pPr>
    </w:lvl>
    <w:lvl w:ilvl="8" w:tplc="F9303CE8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DEC"/>
    <w:rsid w:val="00847DEC"/>
    <w:rsid w:val="00CC6E9A"/>
    <w:rsid w:val="00F3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847DE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847DE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847DE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847DE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847DE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847DE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847D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847DE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847DE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847DEC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47DEC"/>
    <w:rPr>
      <w:sz w:val="24"/>
      <w:szCs w:val="24"/>
    </w:rPr>
  </w:style>
  <w:style w:type="character" w:customStyle="1" w:styleId="QuoteChar">
    <w:name w:val="Quote Char"/>
    <w:link w:val="2"/>
    <w:uiPriority w:val="29"/>
    <w:rsid w:val="00847DEC"/>
    <w:rPr>
      <w:i/>
    </w:rPr>
  </w:style>
  <w:style w:type="character" w:customStyle="1" w:styleId="IntenseQuoteChar">
    <w:name w:val="Intense Quote Char"/>
    <w:link w:val="a5"/>
    <w:uiPriority w:val="30"/>
    <w:rsid w:val="00847DEC"/>
    <w:rPr>
      <w:i/>
    </w:rPr>
  </w:style>
  <w:style w:type="character" w:customStyle="1" w:styleId="HeaderChar">
    <w:name w:val="Header Char"/>
    <w:basedOn w:val="a0"/>
    <w:link w:val="Header"/>
    <w:uiPriority w:val="99"/>
    <w:rsid w:val="00847DEC"/>
  </w:style>
  <w:style w:type="character" w:customStyle="1" w:styleId="CaptionChar">
    <w:name w:val="Caption Char"/>
    <w:link w:val="Footer"/>
    <w:uiPriority w:val="99"/>
    <w:rsid w:val="00847DEC"/>
  </w:style>
  <w:style w:type="character" w:customStyle="1" w:styleId="FootnoteTextChar">
    <w:name w:val="Footnote Text Char"/>
    <w:link w:val="a6"/>
    <w:uiPriority w:val="99"/>
    <w:rsid w:val="00847DEC"/>
    <w:rPr>
      <w:sz w:val="18"/>
    </w:rPr>
  </w:style>
  <w:style w:type="character" w:customStyle="1" w:styleId="EndnoteTextChar">
    <w:name w:val="Endnote Text Char"/>
    <w:link w:val="a7"/>
    <w:uiPriority w:val="99"/>
    <w:rsid w:val="00847DEC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847DE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847D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link w:val="3"/>
    <w:qFormat/>
    <w:rsid w:val="00847DE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7D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47DE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47D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47D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47D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47D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rsid w:val="00847D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Heading2"/>
    <w:uiPriority w:val="9"/>
    <w:rsid w:val="00847DEC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847DEC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847DEC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847DEC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847DEC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847D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847DEC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847DEC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847D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847DEC"/>
    <w:rPr>
      <w:lang w:eastAsia="zh-CN"/>
    </w:rPr>
  </w:style>
  <w:style w:type="paragraph" w:styleId="a3">
    <w:name w:val="Title"/>
    <w:basedOn w:val="a"/>
    <w:next w:val="a"/>
    <w:link w:val="10"/>
    <w:uiPriority w:val="10"/>
    <w:qFormat/>
    <w:rsid w:val="00847DEC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3"/>
    <w:uiPriority w:val="10"/>
    <w:rsid w:val="00847DEC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847DEC"/>
    <w:pPr>
      <w:spacing w:before="200" w:after="200"/>
    </w:pPr>
  </w:style>
  <w:style w:type="character" w:customStyle="1" w:styleId="aa">
    <w:name w:val="Подзаголовок Знак"/>
    <w:link w:val="a4"/>
    <w:uiPriority w:val="11"/>
    <w:rsid w:val="00847DEC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847DEC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847DEC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847D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847DEC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847DEC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Header"/>
    <w:uiPriority w:val="99"/>
    <w:rsid w:val="00847DEC"/>
  </w:style>
  <w:style w:type="paragraph" w:customStyle="1" w:styleId="Footer">
    <w:name w:val="Footer"/>
    <w:basedOn w:val="a"/>
    <w:link w:val="ad"/>
    <w:uiPriority w:val="99"/>
    <w:unhideWhenUsed/>
    <w:rsid w:val="00847DE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847DE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47DE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847DEC"/>
  </w:style>
  <w:style w:type="table" w:styleId="ae">
    <w:name w:val="Table Grid"/>
    <w:basedOn w:val="a1"/>
    <w:rsid w:val="00847D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47DE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47DE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847DE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47DE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47DE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47DE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47DE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47DE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47DE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47DE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47DE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47DE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47DE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47DE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47DE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47DE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47DE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link w:val="11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47DE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rsid w:val="00847DEC"/>
    <w:rPr>
      <w:color w:val="0000FF"/>
      <w:u w:val="single"/>
    </w:rPr>
  </w:style>
  <w:style w:type="paragraph" w:styleId="a6">
    <w:name w:val="footnote text"/>
    <w:basedOn w:val="a"/>
    <w:link w:val="af0"/>
    <w:uiPriority w:val="99"/>
    <w:semiHidden/>
    <w:unhideWhenUsed/>
    <w:rsid w:val="00847DEC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847DEC"/>
    <w:rPr>
      <w:sz w:val="18"/>
    </w:rPr>
  </w:style>
  <w:style w:type="character" w:styleId="af1">
    <w:name w:val="footnote reference"/>
    <w:uiPriority w:val="99"/>
    <w:unhideWhenUsed/>
    <w:rsid w:val="00847DEC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847DEC"/>
    <w:rPr>
      <w:sz w:val="20"/>
    </w:rPr>
  </w:style>
  <w:style w:type="character" w:customStyle="1" w:styleId="af2">
    <w:name w:val="Текст концевой сноски Знак"/>
    <w:link w:val="a7"/>
    <w:uiPriority w:val="99"/>
    <w:rsid w:val="00847DEC"/>
    <w:rPr>
      <w:sz w:val="20"/>
    </w:rPr>
  </w:style>
  <w:style w:type="character" w:styleId="af3">
    <w:name w:val="endnote reference"/>
    <w:uiPriority w:val="99"/>
    <w:semiHidden/>
    <w:unhideWhenUsed/>
    <w:rsid w:val="00847D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47DEC"/>
    <w:pPr>
      <w:spacing w:after="57"/>
    </w:pPr>
  </w:style>
  <w:style w:type="paragraph" w:styleId="22">
    <w:name w:val="toc 2"/>
    <w:basedOn w:val="a"/>
    <w:next w:val="a"/>
    <w:uiPriority w:val="39"/>
    <w:unhideWhenUsed/>
    <w:rsid w:val="00847DE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47DEC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47DEC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47DEC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47DE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47DEC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47DEC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47DEC"/>
    <w:pPr>
      <w:spacing w:after="57"/>
      <w:ind w:left="2268"/>
    </w:pPr>
  </w:style>
  <w:style w:type="paragraph" w:styleId="af4">
    <w:name w:val="TOC Heading"/>
    <w:uiPriority w:val="39"/>
    <w:unhideWhenUsed/>
    <w:rsid w:val="00847DEC"/>
    <w:rPr>
      <w:lang w:eastAsia="zh-CN"/>
    </w:rPr>
  </w:style>
  <w:style w:type="paragraph" w:styleId="af5">
    <w:name w:val="table of figures"/>
    <w:basedOn w:val="a"/>
    <w:next w:val="a"/>
    <w:uiPriority w:val="99"/>
    <w:unhideWhenUsed/>
    <w:rsid w:val="00847DEC"/>
  </w:style>
  <w:style w:type="paragraph" w:styleId="af6">
    <w:name w:val="Balloon Text"/>
    <w:basedOn w:val="a"/>
    <w:semiHidden/>
    <w:rsid w:val="00847DEC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rsid w:val="00847DEC"/>
    <w:pPr>
      <w:spacing w:before="2400"/>
      <w:ind w:left="6481"/>
    </w:pPr>
    <w:rPr>
      <w:sz w:val="28"/>
      <w:szCs w:val="20"/>
    </w:rPr>
  </w:style>
  <w:style w:type="paragraph" w:styleId="af8">
    <w:name w:val="Body Text"/>
    <w:basedOn w:val="a"/>
    <w:rsid w:val="00847DEC"/>
    <w:pPr>
      <w:spacing w:after="120"/>
    </w:pPr>
  </w:style>
  <w:style w:type="paragraph" w:customStyle="1" w:styleId="13">
    <w:name w:val="Обычный (веб)1"/>
    <w:basedOn w:val="a"/>
    <w:uiPriority w:val="99"/>
    <w:rsid w:val="00847D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47DEC"/>
  </w:style>
  <w:style w:type="character" w:customStyle="1" w:styleId="visited">
    <w:name w:val="visited"/>
    <w:basedOn w:val="a0"/>
    <w:rsid w:val="00847DEC"/>
  </w:style>
  <w:style w:type="character" w:customStyle="1" w:styleId="blk">
    <w:name w:val="blk"/>
    <w:basedOn w:val="a0"/>
    <w:rsid w:val="00847DEC"/>
  </w:style>
  <w:style w:type="character" w:customStyle="1" w:styleId="match">
    <w:name w:val="match"/>
    <w:basedOn w:val="a0"/>
    <w:rsid w:val="00847DEC"/>
  </w:style>
  <w:style w:type="paragraph" w:customStyle="1" w:styleId="formattexttopleveltext">
    <w:name w:val="formattext topleveltext"/>
    <w:basedOn w:val="a"/>
    <w:rsid w:val="00847DEC"/>
    <w:pPr>
      <w:spacing w:before="100" w:beforeAutospacing="1" w:after="100" w:afterAutospacing="1"/>
    </w:pPr>
  </w:style>
  <w:style w:type="paragraph" w:styleId="23">
    <w:name w:val="Body Text Indent 2"/>
    <w:basedOn w:val="a"/>
    <w:rsid w:val="00847DEC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847DEC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847DE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847DEC"/>
    <w:rPr>
      <w:sz w:val="26"/>
      <w:szCs w:val="26"/>
      <w:lang w:val="ru-RU" w:eastAsia="ru-RU" w:bidi="ar-SA"/>
    </w:rPr>
  </w:style>
  <w:style w:type="paragraph" w:customStyle="1" w:styleId="14">
    <w:name w:val="Название1"/>
    <w:basedOn w:val="a"/>
    <w:link w:val="afa"/>
    <w:qFormat/>
    <w:rsid w:val="00847DEC"/>
    <w:pPr>
      <w:ind w:firstLine="709"/>
      <w:jc w:val="center"/>
    </w:pPr>
    <w:rPr>
      <w:b/>
      <w:szCs w:val="20"/>
    </w:rPr>
  </w:style>
  <w:style w:type="character" w:customStyle="1" w:styleId="afa">
    <w:name w:val="Название Знак"/>
    <w:link w:val="14"/>
    <w:rsid w:val="00847DEC"/>
    <w:rPr>
      <w:b/>
      <w:sz w:val="24"/>
      <w:lang w:val="ru-RU" w:eastAsia="ru-RU" w:bidi="ar-SA"/>
    </w:rPr>
  </w:style>
  <w:style w:type="character" w:styleId="afb">
    <w:name w:val="Strong"/>
    <w:uiPriority w:val="22"/>
    <w:qFormat/>
    <w:rsid w:val="00847DEC"/>
    <w:rPr>
      <w:b/>
      <w:bCs/>
    </w:rPr>
  </w:style>
  <w:style w:type="character" w:styleId="afc">
    <w:name w:val="Emphasis"/>
    <w:uiPriority w:val="20"/>
    <w:qFormat/>
    <w:rsid w:val="00847DEC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847DEC"/>
    <w:rPr>
      <w:color w:val="605E5C"/>
      <w:shd w:val="clear" w:color="auto" w:fill="E1DFDD"/>
    </w:rPr>
  </w:style>
  <w:style w:type="character" w:styleId="afd">
    <w:name w:val="FollowedHyperlink"/>
    <w:uiPriority w:val="99"/>
    <w:semiHidden/>
    <w:unhideWhenUsed/>
    <w:rsid w:val="00847DEC"/>
    <w:rPr>
      <w:color w:val="800080"/>
      <w:u w:val="single"/>
    </w:rPr>
  </w:style>
  <w:style w:type="character" w:customStyle="1" w:styleId="11">
    <w:name w:val="Гиперссылка1"/>
    <w:link w:val="Bordered-Accent2"/>
    <w:rsid w:val="00847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2661/1bb209ee024aa5a0306bf99ee78ae02e20d1b459/" TargetMode="External"/><Relationship Id="rId13" Type="http://schemas.openxmlformats.org/officeDocument/2006/relationships/hyperlink" Target="mailto:oko@r54.rosreestr.ru" TargetMode="External"/><Relationship Id="rId18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fc-nso.ru/" TargetMode="External"/><Relationship Id="rId17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roup/7000000098786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rosreestr_nsk" TargetMode="External"/><Relationship Id="rId10" Type="http://schemas.openxmlformats.org/officeDocument/2006/relationships/hyperlink" Target="https://rosreestr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ustore.ru/catalog/app/ru.rosreestr.mobile" TargetMode="External"/><Relationship Id="rId14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337</cp:revision>
  <dcterms:created xsi:type="dcterms:W3CDTF">2009-04-08T02:19:00Z</dcterms:created>
  <dcterms:modified xsi:type="dcterms:W3CDTF">2025-10-30T05:07:00Z</dcterms:modified>
  <cp:version>1048576</cp:version>
</cp:coreProperties>
</file>