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5" w:rsidRDefault="00330B75" w:rsidP="00330B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330B75" w:rsidRDefault="00330B75" w:rsidP="00330B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30B75" w:rsidRDefault="00330B75" w:rsidP="00330B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Спиринского сельсовета Ордынского района </w:t>
      </w:r>
    </w:p>
    <w:p w:rsidR="00330B75" w:rsidRDefault="00330B75" w:rsidP="00330B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330B75" w:rsidRDefault="00330B75" w:rsidP="00330B7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107FE">
        <w:rPr>
          <w:rFonts w:ascii="Arial" w:hAnsi="Arial" w:cs="Arial"/>
        </w:rPr>
        <w:t>24.02.2022</w:t>
      </w:r>
      <w:r>
        <w:rPr>
          <w:rFonts w:ascii="Arial" w:hAnsi="Arial" w:cs="Arial"/>
        </w:rPr>
        <w:t xml:space="preserve"> № </w:t>
      </w:r>
      <w:r w:rsidR="00B107FE">
        <w:rPr>
          <w:rFonts w:ascii="Arial" w:hAnsi="Arial" w:cs="Arial"/>
        </w:rPr>
        <w:t>25 (с изменениями ПА № 78 от 14.11.2023)</w:t>
      </w:r>
    </w:p>
    <w:p w:rsidR="00330B75" w:rsidRDefault="00330B75" w:rsidP="00330B7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0B75" w:rsidRDefault="00330B75" w:rsidP="00330B7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0B75" w:rsidRDefault="00330B75" w:rsidP="00330B7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СОСТАВ комиссии по соблюдению требований к служебному поведению муниципальных служащих и урегулированию конфликта интересов при администрации Спиринского сельсовета Ордынского района Новосибирской области</w:t>
      </w:r>
    </w:p>
    <w:p w:rsidR="00330B75" w:rsidRDefault="00330B75" w:rsidP="00330B75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Власова С.А. - Глава Спиринского сельсовета Ордынского района Новосибирской области, председатель комиссии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Соколова Т.И – заместитель главы администрации Спиринского сельсовета Ордынского района Новосибирской области, заместитель председателя комиссии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Гвоздева М.В. – специалист администрации Спиринского сельсовета Ордынского района Новосибирской области, секретарь комиссии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Лесникова Г.Г. – председатель совета ветеранов с.Спирино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 Малгина И.П. - депутат Совета депутатов Спиринского сельсовета Ордынского района Новосибирской области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 Нартова В.В. - депутат Совета депутатов Спиринского сельсовета Ордынского района Новосибирской области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7. Шальнева К.А. - специалист администрации Спиринского сельсовета Ордынского района Новосибирской области</w:t>
      </w:r>
    </w:p>
    <w:p w:rsidR="00330B75" w:rsidRDefault="00330B75" w:rsidP="00330B7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7CE6" w:rsidRDefault="00A87CE6"/>
    <w:sectPr w:rsidR="00A87CE6" w:rsidSect="00A8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0B75"/>
    <w:rsid w:val="00220D41"/>
    <w:rsid w:val="002458EE"/>
    <w:rsid w:val="00330B75"/>
    <w:rsid w:val="00364DEA"/>
    <w:rsid w:val="003A0260"/>
    <w:rsid w:val="004F6335"/>
    <w:rsid w:val="004F70B6"/>
    <w:rsid w:val="005F490B"/>
    <w:rsid w:val="006C0796"/>
    <w:rsid w:val="0071604D"/>
    <w:rsid w:val="00726AB5"/>
    <w:rsid w:val="00865549"/>
    <w:rsid w:val="00902469"/>
    <w:rsid w:val="00A87CE6"/>
    <w:rsid w:val="00B107FE"/>
    <w:rsid w:val="00B41045"/>
    <w:rsid w:val="00C2603E"/>
    <w:rsid w:val="00E45978"/>
    <w:rsid w:val="00EF06F7"/>
    <w:rsid w:val="00F4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49"/>
    <w:rPr>
      <w:rFonts w:ascii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B7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2021-09-15T05:22:00Z</dcterms:created>
  <dcterms:modified xsi:type="dcterms:W3CDTF">2023-11-20T02:55:00Z</dcterms:modified>
</cp:coreProperties>
</file>